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70" w:type="dxa"/>
        <w:tblInd w:w="-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467"/>
        <w:gridCol w:w="832"/>
        <w:gridCol w:w="1352"/>
        <w:gridCol w:w="995"/>
        <w:gridCol w:w="1181"/>
        <w:gridCol w:w="943"/>
        <w:gridCol w:w="1040"/>
        <w:gridCol w:w="1154"/>
        <w:gridCol w:w="1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98" w:type="dxa"/>
          <w:trHeight w:val="982" w:hRule="atLeast"/>
        </w:trPr>
        <w:tc>
          <w:tcPr>
            <w:tcW w:w="89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32"/>
                <w:szCs w:val="32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ascii="黑体" w:hAnsi="宋体" w:eastAsia="黑体" w:cs="宋体"/>
                <w:color w:val="000000"/>
                <w:kern w:val="0"/>
                <w:sz w:val="32"/>
                <w:szCs w:val="32"/>
              </w:rPr>
              <w:instrText xml:space="preserve">ADDIN CNKISM.UserStyle</w:instrText>
            </w:r>
            <w:r>
              <w:rPr>
                <w:rFonts w:ascii="黑体" w:hAnsi="宋体" w:eastAsia="黑体" w:cs="宋体"/>
                <w:color w:val="000000"/>
                <w:kern w:val="0"/>
                <w:sz w:val="32"/>
                <w:szCs w:val="32"/>
              </w:rPr>
              <w:fldChar w:fldCharType="end"/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-202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学年第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学期研究生期初教学检查总结表</w:t>
            </w: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学院名称（公章）：                负责人签字：</w:t>
            </w: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制表日期：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一、本学院期初抽查听课情况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5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听课人员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总人数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本学期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开课门数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1-4周抽查课堂总门数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听课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覆盖率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二、本学院期初课堂检查总结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（一）研究生期初教学检查方案（按周次列表计划）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</w:trPr>
        <w:tc>
          <w:tcPr>
            <w:tcW w:w="9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（二）期初教学检查落实状况(按照通知中的检查主要内容逐条填写完成)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</w:trPr>
        <w:tc>
          <w:tcPr>
            <w:tcW w:w="9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（三）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课程思政和教学改革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5" w:hRule="atLeast"/>
        </w:trPr>
        <w:tc>
          <w:tcPr>
            <w:tcW w:w="9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（四）检查中发现的研究生教学及相关工作存在的问题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</w:trPr>
        <w:tc>
          <w:tcPr>
            <w:tcW w:w="9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（五）问题的解决思路、措施和建议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</w:trPr>
        <w:tc>
          <w:tcPr>
            <w:tcW w:w="9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344E"/>
    <w:rsid w:val="000F256F"/>
    <w:rsid w:val="00135F38"/>
    <w:rsid w:val="00193808"/>
    <w:rsid w:val="001E36CB"/>
    <w:rsid w:val="00267700"/>
    <w:rsid w:val="00276CD9"/>
    <w:rsid w:val="002A1BE2"/>
    <w:rsid w:val="004E0961"/>
    <w:rsid w:val="00555341"/>
    <w:rsid w:val="00635BE5"/>
    <w:rsid w:val="00844562"/>
    <w:rsid w:val="00A10AFC"/>
    <w:rsid w:val="00BF2EAA"/>
    <w:rsid w:val="00C50CF9"/>
    <w:rsid w:val="00DC4FE8"/>
    <w:rsid w:val="00F05FD4"/>
    <w:rsid w:val="00F3229E"/>
    <w:rsid w:val="00F5344E"/>
    <w:rsid w:val="07391081"/>
    <w:rsid w:val="14053046"/>
    <w:rsid w:val="18F20536"/>
    <w:rsid w:val="39A94CF8"/>
    <w:rsid w:val="3CE67CD6"/>
    <w:rsid w:val="515B1490"/>
    <w:rsid w:val="554934A8"/>
    <w:rsid w:val="614B5AFF"/>
    <w:rsid w:val="6970306E"/>
    <w:rsid w:val="6D1C3B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2</Pages>
  <Words>68</Words>
  <Characters>388</Characters>
  <Lines>3</Lines>
  <Paragraphs>1</Paragraphs>
  <TotalTime>22</TotalTime>
  <ScaleCrop>false</ScaleCrop>
  <LinksUpToDate>false</LinksUpToDate>
  <CharactersWithSpaces>455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2017-04-27T03:16:00Z</dcterms:created>
  <dc:creator>游小游</dc:creator>
  <cp:lastModifiedBy>张玉婷</cp:lastModifiedBy>
  <dcterms:modified xsi:type="dcterms:W3CDTF">2021-02-28T02:18:31Z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