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626CA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研究生选课操作手册</w:t>
      </w:r>
    </w:p>
    <w:p w14:paraId="0EB74E77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登录选课专用网址</w:t>
      </w:r>
    </w:p>
    <w:p w14:paraId="0ABB4EB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"http://yjsxk.zuel.edu.cn/"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6"/>
          <w:rFonts w:hint="eastAsia"/>
          <w:lang w:val="en-US" w:eastAsia="zh-CN"/>
        </w:rPr>
        <w:t>http://yjsxk.zuel.edu.cn/</w:t>
      </w:r>
      <w:r>
        <w:rPr>
          <w:rFonts w:hint="eastAsia"/>
          <w:lang w:val="en-US" w:eastAsia="zh-CN"/>
        </w:rPr>
        <w:fldChar w:fldCharType="end"/>
      </w:r>
    </w:p>
    <w:p w14:paraId="28BDBA8F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B1F91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000A14C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登录后界面如下：</w:t>
      </w:r>
    </w:p>
    <w:p w14:paraId="62B41A4C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2456180"/>
            <wp:effectExtent l="0" t="0" r="952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8A1A"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</w:t>
      </w:r>
    </w:p>
    <w:p w14:paraId="04F7BF0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点击【我的计划】按钮可进入培养计划维护页面，</w:t>
      </w:r>
      <w:r>
        <w:rPr>
          <w:rFonts w:hint="eastAsia"/>
          <w:b/>
          <w:bCs/>
          <w:color w:val="FF0000"/>
          <w:lang w:val="en-US" w:eastAsia="zh-CN"/>
        </w:rPr>
        <w:t>新生的培养计划在维护完成之后点击【提交】即可选课，老生的培养计划必须是审核通过状态才可以选课。</w:t>
      </w:r>
    </w:p>
    <w:p w14:paraId="6A742884"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2813685"/>
            <wp:effectExtent l="9525" t="9525" r="12700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235DE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点击【我的选课】按钮可进入选课页面（这里的选课指的是选择具体上课的教学班），界面如下：</w:t>
      </w:r>
    </w:p>
    <w:p w14:paraId="4371AFD3">
      <w:pPr>
        <w:bidi w:val="0"/>
        <w:ind w:left="0" w:leftChars="0" w:firstLine="0" w:firstLineChars="0"/>
      </w:pPr>
      <w:r>
        <w:drawing>
          <wp:inline distT="0" distB="0" distL="114300" distR="114300">
            <wp:extent cx="5264785" cy="2566035"/>
            <wp:effectExtent l="9525" t="9525" r="2159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08963B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有五个标签页将分批次开放，分别是：</w:t>
      </w:r>
    </w:p>
    <w:p w14:paraId="3B8827B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【计划内课程】：自己的培养计划中有，并且本学期开班的课程，大部分课程在这里选。</w:t>
      </w:r>
    </w:p>
    <w:p w14:paraId="2F61930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【研究生综合素养课】：研究生综合素养课，根据培养要求进行选择，选了对应课程后，系统会自动将对应课程添加到自己的培养计划中。</w:t>
      </w:r>
    </w:p>
    <w:p w14:paraId="6D500E8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【跨学科专业课】：根据培养要求进行选择，选了对应课程后，系统会自动将对应课程添加到自己的培养计划中。</w:t>
      </w:r>
    </w:p>
    <w:p w14:paraId="2A73E3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【本轮次开课课程查询】：不区分专业，所有可选的课都出现在这里，这里如果找不到某门课说明本学期没有开班。</w:t>
      </w:r>
    </w:p>
    <w:p w14:paraId="6872D11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【已选课程】：已经选择的教学班。</w:t>
      </w:r>
    </w:p>
    <w:p w14:paraId="45A01B53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477520"/>
            <wp:effectExtent l="9525" t="9525" r="13335" b="273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DE316C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根据实际情况将培养计划中本学期需要上，并且开设了教学班的课程全部选择后即可。</w:t>
      </w:r>
      <w:bookmarkStart w:id="0" w:name="_GoBack"/>
      <w:bookmarkEnd w:id="0"/>
    </w:p>
    <w:p w14:paraId="365BD0E8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3539490"/>
            <wp:effectExtent l="9525" t="9525" r="1841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F64F23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3697605"/>
            <wp:effectExtent l="9525" t="9525" r="13335" b="266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0098A4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 w14:paraId="02A1357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在选课开放时间内，如果希望从已选班级中退出，可以在【已选课程】页面中找到希望退选的班级，点击【退选】按钮，即可从该班级中退出。</w:t>
      </w:r>
    </w:p>
    <w:p w14:paraId="587B6E40">
      <w:pPr>
        <w:bidi w:val="0"/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注意：系统已安排的教学班不允许退选。</w:t>
      </w:r>
    </w:p>
    <w:p w14:paraId="17D61B6A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1421130"/>
            <wp:effectExtent l="9525" t="9525" r="19050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1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946A39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45435"/>
            <wp:effectExtent l="9525" t="9525" r="13970" b="215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8FA317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4、查看课表</w:t>
      </w:r>
    </w:p>
    <w:p w14:paraId="2A34EA9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选完课程后，可在选课页面首页点击【查看我的课表】按钮，查看自己的课表</w:t>
      </w:r>
    </w:p>
    <w:p w14:paraId="13C14C61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675" cy="259397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C56C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16835"/>
            <wp:effectExtent l="9525" t="9525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342DE9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6C347AE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（1）培养计划中要求本学期上的课，在【计划内课程】页面搜不到。</w:t>
      </w:r>
    </w:p>
    <w:p w14:paraId="6778487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部分公共课已经由管理端提前为学生选好了教学班，可在【已选课程】查询。</w:t>
      </w:r>
    </w:p>
    <w:p w14:paraId="383AFF3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（2）培养计划处于什么状态才可以进行选课？</w:t>
      </w:r>
    </w:p>
    <w:p w14:paraId="0E9C510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新生的培养计划在维护完成之后点击提交即可选课，老生的培养计划必须是审核通过状态才可以选课。</w:t>
      </w:r>
    </w:p>
    <w:p w14:paraId="45A6694F">
      <w:pPr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课程在我的计划中，但是我选不了。</w:t>
      </w:r>
    </w:p>
    <w:p w14:paraId="464995E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部分教学班添加了选课限制，如只让某学院的学生或某专业的学生选，这种情况需要更换教学班，可通过【本轮次开课课程查询】页面点击对应课程的【选课资格校验】按钮，来查看自己是否可选该教学班。</w:t>
      </w:r>
    </w:p>
    <w:p w14:paraId="7ECECC2C">
      <w:pPr>
        <w:bidi w:val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34E100CA">
            <w:pPr>
              <w:pStyle w:val="1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56B744"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F2CC6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E538D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DA3CD"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F7447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1B3CC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696E"/>
    <w:multiLevelType w:val="singleLevel"/>
    <w:tmpl w:val="037A696E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109B2B33"/>
    <w:multiLevelType w:val="multilevel"/>
    <w:tmpl w:val="109B2B33"/>
    <w:lvl w:ilvl="0" w:tentative="0">
      <w:start w:val="1"/>
      <w:numFmt w:val="decimal"/>
      <w:pStyle w:val="26"/>
      <w:lvlText w:val="%1"/>
      <w:lvlJc w:val="left"/>
      <w:pPr>
        <w:ind w:left="432" w:hanging="432"/>
      </w:pPr>
    </w:lvl>
    <w:lvl w:ilvl="1" w:tentative="0">
      <w:start w:val="1"/>
      <w:numFmt w:val="decimal"/>
      <w:pStyle w:val="27"/>
      <w:lvlText w:val="%1.%2"/>
      <w:lvlJc w:val="left"/>
      <w:pPr>
        <w:ind w:left="576" w:hanging="576"/>
      </w:pPr>
    </w:lvl>
    <w:lvl w:ilvl="2" w:tentative="0">
      <w:start w:val="1"/>
      <w:numFmt w:val="decimal"/>
      <w:pStyle w:val="29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1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3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5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51A39721"/>
    <w:multiLevelType w:val="singleLevel"/>
    <w:tmpl w:val="51A397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D342566"/>
    <w:rsid w:val="0EF20E99"/>
    <w:rsid w:val="11A51237"/>
    <w:rsid w:val="1462585F"/>
    <w:rsid w:val="14731B46"/>
    <w:rsid w:val="188002D4"/>
    <w:rsid w:val="19CA6B17"/>
    <w:rsid w:val="1B4E7E1E"/>
    <w:rsid w:val="1D461413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1C72C9"/>
    <w:rsid w:val="2F4B4052"/>
    <w:rsid w:val="2FC20D3C"/>
    <w:rsid w:val="30822F6E"/>
    <w:rsid w:val="355B1903"/>
    <w:rsid w:val="36863F82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766572"/>
    <w:rsid w:val="4EBF1C3A"/>
    <w:rsid w:val="4F9858A2"/>
    <w:rsid w:val="53B656F0"/>
    <w:rsid w:val="56431076"/>
    <w:rsid w:val="56A028A6"/>
    <w:rsid w:val="56F43369"/>
    <w:rsid w:val="5BF50332"/>
    <w:rsid w:val="5DF9F473"/>
    <w:rsid w:val="5F002D9C"/>
    <w:rsid w:val="5FDF9135"/>
    <w:rsid w:val="64F24056"/>
    <w:rsid w:val="673DDF73"/>
    <w:rsid w:val="682A2347"/>
    <w:rsid w:val="69BE6A43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58B5B2F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标题 9 字符"/>
    <w:basedOn w:val="15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6">
    <w:name w:val="专用样式1"/>
    <w:basedOn w:val="2"/>
    <w:link w:val="28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7">
    <w:name w:val="专用样式2"/>
    <w:basedOn w:val="3"/>
    <w:link w:val="30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8">
    <w:name w:val="专用样式1 字符"/>
    <w:basedOn w:val="22"/>
    <w:link w:val="26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9">
    <w:name w:val="专用样式3"/>
    <w:basedOn w:val="4"/>
    <w:link w:val="32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30">
    <w:name w:val="专用样式2 字符"/>
    <w:basedOn w:val="28"/>
    <w:link w:val="27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1">
    <w:name w:val="专用样式4"/>
    <w:basedOn w:val="5"/>
    <w:link w:val="34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2">
    <w:name w:val="专用样式3 字符"/>
    <w:basedOn w:val="30"/>
    <w:link w:val="29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3">
    <w:name w:val="专用样式5"/>
    <w:basedOn w:val="6"/>
    <w:link w:val="36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4">
    <w:name w:val="专用样式4 字符"/>
    <w:basedOn w:val="32"/>
    <w:link w:val="31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5">
    <w:name w:val="专用样式6"/>
    <w:basedOn w:val="7"/>
    <w:link w:val="37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6">
    <w:name w:val="专用样式5 字符"/>
    <w:basedOn w:val="34"/>
    <w:link w:val="33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7">
    <w:name w:val="专用样式6 字符"/>
    <w:basedOn w:val="36"/>
    <w:link w:val="35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8">
    <w:name w:val="页眉 字符"/>
    <w:basedOn w:val="15"/>
    <w:link w:val="13"/>
    <w:qFormat/>
    <w:uiPriority w:val="99"/>
    <w:rPr>
      <w:rFonts w:eastAsia="仿宋"/>
      <w:sz w:val="18"/>
      <w:szCs w:val="18"/>
    </w:rPr>
  </w:style>
  <w:style w:type="character" w:customStyle="1" w:styleId="39">
    <w:name w:val="页脚 字符"/>
    <w:basedOn w:val="15"/>
    <w:link w:val="12"/>
    <w:qFormat/>
    <w:uiPriority w:val="99"/>
    <w:rPr>
      <w:rFonts w:eastAsia="仿宋"/>
      <w:sz w:val="18"/>
      <w:szCs w:val="18"/>
    </w:rPr>
  </w:style>
  <w:style w:type="character" w:customStyle="1" w:styleId="40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qFormat/>
    <w:uiPriority w:val="99"/>
    <w:pPr>
      <w:ind w:firstLine="420"/>
    </w:pPr>
  </w:style>
  <w:style w:type="paragraph" w:customStyle="1" w:styleId="42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887</Words>
  <Characters>922</Characters>
  <Lines>16</Lines>
  <Paragraphs>4</Paragraphs>
  <TotalTime>3</TotalTime>
  <ScaleCrop>false</ScaleCrop>
  <LinksUpToDate>false</LinksUpToDate>
  <CharactersWithSpaces>922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刘洁</cp:lastModifiedBy>
  <dcterms:modified xsi:type="dcterms:W3CDTF">2025-08-24T11:58:24Z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  <property fmtid="{D5CDD505-2E9C-101B-9397-08002B2CF9AE}" pid="6" name="KSOTemplateDocerSaveRecord">
    <vt:lpwstr>eyJoZGlkIjoiMWZmN2JlYzk1N2NkYTE5NzBjZTljNGFiNzcxZjIwY2EiLCJ1c2VySWQiOiIyNjM2OTY5OTUifQ==</vt:lpwstr>
  </property>
</Properties>
</file>