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332F9">
      <w:pPr>
        <w:pStyle w:val="3"/>
        <w:rPr>
          <w:rFonts w:eastAsia="方正小标宋简体"/>
          <w:b/>
          <w:sz w:val="28"/>
          <w:szCs w:val="28"/>
        </w:rPr>
      </w:pPr>
      <w:r>
        <w:rPr>
          <w:rFonts w:hint="eastAsia" w:ascii="仿宋_GB2312"/>
          <w:b/>
          <w:szCs w:val="32"/>
        </w:rPr>
        <w:t>附件：</w:t>
      </w:r>
    </w:p>
    <w:p w14:paraId="5CE3EB48">
      <w:pPr>
        <w:pStyle w:val="3"/>
        <w:spacing w:line="360" w:lineRule="auto"/>
        <w:jc w:val="center"/>
        <w:rPr>
          <w:rFonts w:eastAsia="方正小标宋简体"/>
          <w:b/>
          <w:sz w:val="40"/>
          <w:szCs w:val="40"/>
        </w:rPr>
      </w:pPr>
      <w:r>
        <w:rPr>
          <w:rFonts w:eastAsia="方正小标宋简体"/>
          <w:b/>
          <w:sz w:val="40"/>
          <w:szCs w:val="40"/>
        </w:rPr>
        <w:t>中南财经政法大学</w:t>
      </w:r>
      <w:r>
        <w:rPr>
          <w:rFonts w:hint="eastAsia" w:eastAsia="方正小标宋简体"/>
          <w:b/>
          <w:sz w:val="40"/>
          <w:szCs w:val="40"/>
          <w:lang w:val="en-US" w:eastAsia="zh-CN"/>
        </w:rPr>
        <w:t>2024-2025</w:t>
      </w:r>
      <w:r>
        <w:rPr>
          <w:rFonts w:eastAsia="方正小标宋简体"/>
          <w:b/>
          <w:sz w:val="40"/>
          <w:szCs w:val="40"/>
        </w:rPr>
        <w:t>学年</w:t>
      </w:r>
    </w:p>
    <w:p w14:paraId="47107DF2">
      <w:pPr>
        <w:pStyle w:val="3"/>
        <w:spacing w:line="360" w:lineRule="auto"/>
        <w:jc w:val="center"/>
        <w:rPr>
          <w:rFonts w:ascii="仿宋_GB2312"/>
          <w:b/>
          <w:sz w:val="40"/>
          <w:szCs w:val="40"/>
        </w:rPr>
      </w:pPr>
      <w:r>
        <w:rPr>
          <w:rFonts w:eastAsia="方正小标宋简体"/>
          <w:b/>
          <w:sz w:val="40"/>
          <w:szCs w:val="40"/>
        </w:rPr>
        <w:t>研究生综合表彰集体奖公示名单</w:t>
      </w:r>
    </w:p>
    <w:p w14:paraId="05A9B783">
      <w:pPr>
        <w:pStyle w:val="3"/>
        <w:spacing w:line="360" w:lineRule="auto"/>
        <w:rPr>
          <w:rFonts w:ascii="仿宋_GB2312"/>
          <w:b/>
          <w:szCs w:val="32"/>
        </w:rPr>
      </w:pPr>
    </w:p>
    <w:p w14:paraId="4A332F7C">
      <w:pPr>
        <w:pStyle w:val="3"/>
        <w:spacing w:line="360" w:lineRule="auto"/>
        <w:ind w:firstLine="1928" w:firstLineChars="600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（一）优秀研究生会公示名单</w:t>
      </w:r>
    </w:p>
    <w:p w14:paraId="5F9FF2F8">
      <w:pPr>
        <w:spacing w:line="360" w:lineRule="auto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金融学院  工商管理学院  财政税务学院  法学院</w:t>
      </w:r>
    </w:p>
    <w:p w14:paraId="72A8C8AF">
      <w:pPr>
        <w:spacing w:line="360" w:lineRule="auto"/>
        <w:jc w:val="center"/>
        <w:rPr>
          <w:rFonts w:hint="eastAsia" w:ascii="仿宋" w:hAnsi="仿宋" w:eastAsia="仿宋" w:cs="仿宋"/>
          <w:b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公共管理学院  会计学院  经济学院  刑事司法学院</w:t>
      </w:r>
    </w:p>
    <w:p w14:paraId="2E3CA97B">
      <w:pPr>
        <w:pStyle w:val="3"/>
        <w:spacing w:line="360" w:lineRule="auto"/>
        <w:jc w:val="center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（二）</w:t>
      </w:r>
      <w:r>
        <w:rPr>
          <w:rFonts w:hint="eastAsia" w:ascii="仿宋_GB2312" w:hAnsi="仿宋_GB2312" w:cs="仿宋_GB2312"/>
          <w:b/>
          <w:szCs w:val="32"/>
          <w:lang w:val="en-US" w:eastAsia="zh-CN"/>
        </w:rPr>
        <w:t>思政引领</w:t>
      </w:r>
      <w:r>
        <w:rPr>
          <w:rFonts w:hint="eastAsia" w:ascii="仿宋_GB2312" w:hAnsi="仿宋_GB2312" w:cs="仿宋_GB2312"/>
          <w:b/>
          <w:szCs w:val="32"/>
        </w:rPr>
        <w:t>单项奖公示名单</w:t>
      </w:r>
    </w:p>
    <w:p w14:paraId="2FA7DBDE">
      <w:pPr>
        <w:pStyle w:val="3"/>
        <w:spacing w:line="360" w:lineRule="auto"/>
        <w:jc w:val="center"/>
        <w:rPr>
          <w:rFonts w:hint="default" w:ascii="仿宋_GB2312" w:hAnsi="仿宋_GB2312" w:eastAsia="仿宋_GB2312" w:cs="仿宋_GB2312"/>
          <w:bCs/>
          <w:szCs w:val="32"/>
          <w:lang w:val="en-US" w:eastAsia="zh-CN"/>
        </w:rPr>
      </w:pPr>
      <w:r>
        <w:rPr>
          <w:rFonts w:hint="eastAsia" w:ascii="仿宋_GB2312" w:hAnsi="仿宋_GB2312" w:cs="仿宋_GB2312"/>
          <w:bCs/>
          <w:szCs w:val="32"/>
          <w:lang w:val="en-US" w:eastAsia="zh-CN"/>
        </w:rPr>
        <w:t>马克思主义学院  新闻与文化传播学院  外国语学院</w:t>
      </w:r>
    </w:p>
    <w:p w14:paraId="06F22C61">
      <w:pPr>
        <w:rPr>
          <w:sz w:val="32"/>
          <w:szCs w:val="32"/>
        </w:rPr>
      </w:pPr>
    </w:p>
    <w:p w14:paraId="783EF249">
      <w:pPr>
        <w:pStyle w:val="3"/>
        <w:spacing w:line="360" w:lineRule="auto"/>
        <w:jc w:val="center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（三）学风建设单项奖公示名单</w:t>
      </w:r>
    </w:p>
    <w:p w14:paraId="7CC9E043">
      <w:pPr>
        <w:spacing w:line="360" w:lineRule="auto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统计与数学学院  哲学院  信息工程学院</w:t>
      </w:r>
    </w:p>
    <w:p w14:paraId="69CE21FF">
      <w:pPr>
        <w:spacing w:line="360" w:lineRule="auto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49EA452">
      <w:pPr>
        <w:spacing w:line="360" w:lineRule="auto"/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（四）文体佳绩单项奖公示名单</w:t>
      </w:r>
    </w:p>
    <w:p w14:paraId="46073FCE">
      <w:pPr>
        <w:spacing w:line="360" w:lineRule="auto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经济学院  信息工程学院  文澜学院</w:t>
      </w:r>
    </w:p>
    <w:p w14:paraId="7517031B"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 w14:paraId="0A0BDB26">
      <w:pPr>
        <w:pStyle w:val="3"/>
        <w:spacing w:line="360" w:lineRule="auto"/>
        <w:jc w:val="center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（五）权益服务单项奖公示名单</w:t>
      </w:r>
    </w:p>
    <w:p w14:paraId="60866279">
      <w:pPr>
        <w:pStyle w:val="3"/>
        <w:spacing w:line="360" w:lineRule="auto"/>
        <w:jc w:val="center"/>
        <w:rPr>
          <w:rFonts w:hint="eastAsia" w:ascii="仿宋_GB2312" w:hAnsi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刑事司法</w:t>
      </w:r>
      <w:r>
        <w:rPr>
          <w:rFonts w:hint="eastAsia" w:ascii="仿宋_GB2312" w:hAnsi="仿宋_GB2312" w:cs="仿宋_GB2312"/>
          <w:szCs w:val="32"/>
          <w:lang w:val="en-US" w:eastAsia="zh-CN"/>
        </w:rPr>
        <w:t>学院  公共管理学院</w:t>
      </w:r>
    </w:p>
    <w:p w14:paraId="2F63B5E2">
      <w:pPr>
        <w:spacing w:line="360" w:lineRule="auto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法学院（法律专业学位教育中心） </w:t>
      </w:r>
      <w:bookmarkEnd w:id="0"/>
    </w:p>
    <w:p w14:paraId="3924C1AD">
      <w:pPr>
        <w:pStyle w:val="3"/>
        <w:spacing w:line="360" w:lineRule="auto"/>
        <w:jc w:val="center"/>
        <w:rPr>
          <w:rFonts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</w:rPr>
        <w:t>（六）优秀研究生自办刊物单项奖公示名单</w:t>
      </w:r>
    </w:p>
    <w:p w14:paraId="4B56C7D1">
      <w:pPr>
        <w:spacing w:line="360" w:lineRule="auto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法学院  会计学院  金融学院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7A7416DB-2218-4690-8CBF-EC655E64E95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CACF5AE-C02B-42C5-BF54-7D6727340AD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8A91E15-9DB5-4591-BB1E-BFE2E568508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MwN2ExOTY5NDBlMzY3NmU1N2M0YzkwNGM1MTY4NzgifQ=="/>
  </w:docVars>
  <w:rsids>
    <w:rsidRoot w:val="003652D7"/>
    <w:rsid w:val="000135BF"/>
    <w:rsid w:val="0002393C"/>
    <w:rsid w:val="00024EAF"/>
    <w:rsid w:val="00027695"/>
    <w:rsid w:val="000319BC"/>
    <w:rsid w:val="00066A84"/>
    <w:rsid w:val="0011148D"/>
    <w:rsid w:val="001436A1"/>
    <w:rsid w:val="001547B6"/>
    <w:rsid w:val="00174DD2"/>
    <w:rsid w:val="001763AD"/>
    <w:rsid w:val="001E3D69"/>
    <w:rsid w:val="001E5634"/>
    <w:rsid w:val="00205DE8"/>
    <w:rsid w:val="00265809"/>
    <w:rsid w:val="002A0903"/>
    <w:rsid w:val="002D4587"/>
    <w:rsid w:val="00310E1E"/>
    <w:rsid w:val="00354F71"/>
    <w:rsid w:val="003652D7"/>
    <w:rsid w:val="003652E9"/>
    <w:rsid w:val="0036713F"/>
    <w:rsid w:val="0038115D"/>
    <w:rsid w:val="003B1909"/>
    <w:rsid w:val="003B3E0E"/>
    <w:rsid w:val="003E19F4"/>
    <w:rsid w:val="00414B05"/>
    <w:rsid w:val="0042777B"/>
    <w:rsid w:val="004676BE"/>
    <w:rsid w:val="004B5AC6"/>
    <w:rsid w:val="00560267"/>
    <w:rsid w:val="0056602E"/>
    <w:rsid w:val="005A5D00"/>
    <w:rsid w:val="005C7F09"/>
    <w:rsid w:val="00611500"/>
    <w:rsid w:val="00644435"/>
    <w:rsid w:val="006A02E0"/>
    <w:rsid w:val="006B7FE2"/>
    <w:rsid w:val="006D58AF"/>
    <w:rsid w:val="006E13CA"/>
    <w:rsid w:val="006E1421"/>
    <w:rsid w:val="006E7B81"/>
    <w:rsid w:val="007108F9"/>
    <w:rsid w:val="00714BED"/>
    <w:rsid w:val="00740537"/>
    <w:rsid w:val="0075159A"/>
    <w:rsid w:val="007B4065"/>
    <w:rsid w:val="007C74A8"/>
    <w:rsid w:val="00870665"/>
    <w:rsid w:val="008755F4"/>
    <w:rsid w:val="00882825"/>
    <w:rsid w:val="008A192B"/>
    <w:rsid w:val="008A2021"/>
    <w:rsid w:val="009306C0"/>
    <w:rsid w:val="0093353E"/>
    <w:rsid w:val="00933764"/>
    <w:rsid w:val="00996855"/>
    <w:rsid w:val="009A0183"/>
    <w:rsid w:val="009F5298"/>
    <w:rsid w:val="00A30789"/>
    <w:rsid w:val="00A457DD"/>
    <w:rsid w:val="00A4749D"/>
    <w:rsid w:val="00A5689F"/>
    <w:rsid w:val="00A574E3"/>
    <w:rsid w:val="00A61AAC"/>
    <w:rsid w:val="00AB7FC4"/>
    <w:rsid w:val="00B13963"/>
    <w:rsid w:val="00B23A80"/>
    <w:rsid w:val="00B42CC9"/>
    <w:rsid w:val="00B42CFB"/>
    <w:rsid w:val="00B92010"/>
    <w:rsid w:val="00C05C40"/>
    <w:rsid w:val="00C05DDD"/>
    <w:rsid w:val="00C1383A"/>
    <w:rsid w:val="00C15ACD"/>
    <w:rsid w:val="00C2472B"/>
    <w:rsid w:val="00C67394"/>
    <w:rsid w:val="00C8645F"/>
    <w:rsid w:val="00CB71EC"/>
    <w:rsid w:val="00CD407A"/>
    <w:rsid w:val="00CD7E47"/>
    <w:rsid w:val="00CF1656"/>
    <w:rsid w:val="00D27CFF"/>
    <w:rsid w:val="00D71D23"/>
    <w:rsid w:val="00D814D9"/>
    <w:rsid w:val="00E37BE8"/>
    <w:rsid w:val="00E8184F"/>
    <w:rsid w:val="00E97A97"/>
    <w:rsid w:val="00EA451E"/>
    <w:rsid w:val="00EC7B6C"/>
    <w:rsid w:val="00EF0FD7"/>
    <w:rsid w:val="00F40B09"/>
    <w:rsid w:val="00F81C9A"/>
    <w:rsid w:val="00FB101D"/>
    <w:rsid w:val="00FE1997"/>
    <w:rsid w:val="00FF4867"/>
    <w:rsid w:val="0A3441CC"/>
    <w:rsid w:val="29564BAC"/>
    <w:rsid w:val="2CE75D9A"/>
    <w:rsid w:val="2EAB4738"/>
    <w:rsid w:val="2FB216E4"/>
    <w:rsid w:val="375200E4"/>
    <w:rsid w:val="379158E9"/>
    <w:rsid w:val="39341542"/>
    <w:rsid w:val="3B5E56CD"/>
    <w:rsid w:val="456E3EEE"/>
    <w:rsid w:val="47227EF8"/>
    <w:rsid w:val="47BB0548"/>
    <w:rsid w:val="491623D8"/>
    <w:rsid w:val="4F8C1B72"/>
    <w:rsid w:val="54D413B8"/>
    <w:rsid w:val="593276E3"/>
    <w:rsid w:val="5C6B468E"/>
    <w:rsid w:val="5CFA3572"/>
    <w:rsid w:val="69023BD7"/>
    <w:rsid w:val="69DB7C28"/>
    <w:rsid w:val="6D602732"/>
    <w:rsid w:val="70FA71EB"/>
    <w:rsid w:val="76A65E18"/>
    <w:rsid w:val="7B01113C"/>
    <w:rsid w:val="7FA6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uiPriority="59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unhideWhenUsed/>
    <w:qFormat/>
    <w:uiPriority w:val="0"/>
    <w:pPr>
      <w:jc w:val="left"/>
    </w:pPr>
  </w:style>
  <w:style w:type="paragraph" w:styleId="3">
    <w:name w:val="Date"/>
    <w:basedOn w:val="1"/>
    <w:next w:val="1"/>
    <w:link w:val="12"/>
    <w:autoRedefine/>
    <w:qFormat/>
    <w:uiPriority w:val="0"/>
    <w:rPr>
      <w:rFonts w:ascii="Times New Roman" w:hAnsi="Times New Roman" w:eastAsia="仿宋_GB2312"/>
      <w:kern w:val="0"/>
      <w:sz w:val="32"/>
      <w:szCs w:val="20"/>
    </w:rPr>
  </w:style>
  <w:style w:type="paragraph" w:styleId="4">
    <w:name w:val="Balloon Text"/>
    <w:basedOn w:val="1"/>
    <w:link w:val="13"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7">
    <w:name w:val="annotation subject"/>
    <w:basedOn w:val="2"/>
    <w:next w:val="2"/>
    <w:link w:val="16"/>
    <w:unhideWhenUsed/>
    <w:qFormat/>
    <w:uiPriority w:val="0"/>
    <w:rPr>
      <w:b/>
      <w:bCs/>
    </w:rPr>
  </w:style>
  <w:style w:type="character" w:styleId="10">
    <w:name w:val="annotation reference"/>
    <w:unhideWhenUsed/>
    <w:qFormat/>
    <w:uiPriority w:val="0"/>
    <w:rPr>
      <w:sz w:val="21"/>
      <w:szCs w:val="21"/>
    </w:rPr>
  </w:style>
  <w:style w:type="character" w:customStyle="1" w:styleId="11">
    <w:name w:val="批注文字 字符"/>
    <w:link w:val="2"/>
    <w:semiHidden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2">
    <w:name w:val="日期 字符"/>
    <w:link w:val="3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13">
    <w:name w:val="批注框文本 字符"/>
    <w:link w:val="4"/>
    <w:semiHidden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页脚 字符"/>
    <w:link w:val="5"/>
    <w:autoRedefine/>
    <w:semiHidden/>
    <w:qFormat/>
    <w:uiPriority w:val="99"/>
    <w:rPr>
      <w:sz w:val="18"/>
      <w:szCs w:val="18"/>
    </w:rPr>
  </w:style>
  <w:style w:type="character" w:customStyle="1" w:styleId="15">
    <w:name w:val="页眉 字符"/>
    <w:link w:val="6"/>
    <w:semiHidden/>
    <w:qFormat/>
    <w:uiPriority w:val="99"/>
    <w:rPr>
      <w:sz w:val="18"/>
      <w:szCs w:val="18"/>
    </w:rPr>
  </w:style>
  <w:style w:type="character" w:customStyle="1" w:styleId="16">
    <w:name w:val="批注主题 字符"/>
    <w:link w:val="7"/>
    <w:semiHidden/>
    <w:qFormat/>
    <w:uiPriority w:val="0"/>
    <w:rPr>
      <w:rFonts w:ascii="Calibri" w:hAnsi="Calibri"/>
      <w:b/>
      <w:bCs/>
      <w:kern w:val="2"/>
      <w:sz w:val="21"/>
      <w:szCs w:val="22"/>
    </w:rPr>
  </w:style>
  <w:style w:type="character" w:customStyle="1" w:styleId="17">
    <w:name w:val="日期 Char1"/>
    <w:basedOn w:val="9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244</Words>
  <Characters>252</Characters>
  <Lines>2</Lines>
  <Paragraphs>1</Paragraphs>
  <TotalTime>7</TotalTime>
  <ScaleCrop>false</ScaleCrop>
  <LinksUpToDate>false</LinksUpToDate>
  <CharactersWithSpaces>283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2024-05-28T09:28:00Z</dcterms:created>
  <dc:creator>user</dc:creator>
  <cp:lastModifiedBy>某橙子</cp:lastModifiedBy>
  <dcterms:modified xsi:type="dcterms:W3CDTF">2025-06-05T06:22:40Z</dcterms:modified>
  <dc:title>附件：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67B49EF035DD48E5B9AFD9C4121ECE5E_13</vt:lpwstr>
  </property>
  <property fmtid="{D5CDD505-2E9C-101B-9397-08002B2CF9AE}" pid="4" name="KSOTemplateDocerSaveRecord">
    <vt:lpwstr>eyJoZGlkIjoiNGNjMWNlOTQzYWQwMDhhNDYxMDU3YWJiNjdlMjY0ODQiLCJ1c2VySWQiOiI4MTA0MDk4OTEifQ==</vt:lpwstr>
  </property>
</Properties>
</file>